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60" w:rsidRPr="001C2DF5" w:rsidRDefault="003E5F60" w:rsidP="003E5F60">
      <w:pPr>
        <w:jc w:val="center"/>
        <w:rPr>
          <w:b w:val="0"/>
          <w:color w:val="000000" w:themeColor="text1"/>
        </w:rPr>
      </w:pPr>
      <w:r w:rsidRPr="001C2DF5">
        <w:rPr>
          <w:noProof/>
          <w:color w:val="000000" w:themeColor="text1"/>
          <w:lang w:val="bg-BG" w:eastAsia="bg-BG"/>
        </w:rPr>
        <w:drawing>
          <wp:anchor distT="0" distB="0" distL="114300" distR="114300" simplePos="0" relativeHeight="251659264" behindDoc="1" locked="0" layoutInCell="1" allowOverlap="1" wp14:anchorId="4A008BC4" wp14:editId="11FEC6C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DF5">
        <w:rPr>
          <w:b w:val="0"/>
          <w:color w:val="000000" w:themeColor="text1"/>
        </w:rPr>
        <w:t>ОБЩИНА ГУЛЯНЦИ, ОБЛАСТ ПЛЕВЕН</w:t>
      </w:r>
    </w:p>
    <w:p w:rsidR="003E5F60" w:rsidRPr="00B37B74" w:rsidRDefault="003E5F60" w:rsidP="003E5F60">
      <w:pPr>
        <w:jc w:val="center"/>
        <w:rPr>
          <w:color w:val="000000" w:themeColor="text1"/>
          <w:sz w:val="22"/>
          <w:szCs w:val="22"/>
        </w:rPr>
      </w:pPr>
      <w:proofErr w:type="spellStart"/>
      <w:r w:rsidRPr="00B37B74">
        <w:rPr>
          <w:color w:val="000000" w:themeColor="text1"/>
          <w:sz w:val="22"/>
          <w:szCs w:val="22"/>
        </w:rPr>
        <w:t>град</w:t>
      </w:r>
      <w:proofErr w:type="spellEnd"/>
      <w:r w:rsidRPr="00B37B74">
        <w:rPr>
          <w:color w:val="000000" w:themeColor="text1"/>
          <w:sz w:val="22"/>
          <w:szCs w:val="22"/>
        </w:rPr>
        <w:t xml:space="preserve"> </w:t>
      </w:r>
      <w:proofErr w:type="spellStart"/>
      <w:r w:rsidRPr="00B37B74">
        <w:rPr>
          <w:color w:val="000000" w:themeColor="text1"/>
          <w:sz w:val="22"/>
          <w:szCs w:val="22"/>
        </w:rPr>
        <w:t>Гулянци</w:t>
      </w:r>
      <w:proofErr w:type="spellEnd"/>
      <w:r w:rsidRPr="00B37B74">
        <w:rPr>
          <w:color w:val="000000" w:themeColor="text1"/>
          <w:sz w:val="22"/>
          <w:szCs w:val="22"/>
        </w:rPr>
        <w:t xml:space="preserve">, </w:t>
      </w:r>
      <w:proofErr w:type="spellStart"/>
      <w:r w:rsidRPr="00B37B74">
        <w:rPr>
          <w:color w:val="000000" w:themeColor="text1"/>
          <w:sz w:val="22"/>
          <w:szCs w:val="22"/>
        </w:rPr>
        <w:t>улица</w:t>
      </w:r>
      <w:proofErr w:type="spellEnd"/>
      <w:r w:rsidRPr="00B37B74">
        <w:rPr>
          <w:color w:val="000000" w:themeColor="text1"/>
          <w:sz w:val="22"/>
          <w:szCs w:val="22"/>
        </w:rPr>
        <w:t xml:space="preserve"> „</w:t>
      </w:r>
      <w:proofErr w:type="spellStart"/>
      <w:r w:rsidRPr="00B37B74">
        <w:rPr>
          <w:color w:val="000000" w:themeColor="text1"/>
          <w:sz w:val="22"/>
          <w:szCs w:val="22"/>
        </w:rPr>
        <w:t>Васил</w:t>
      </w:r>
      <w:proofErr w:type="spellEnd"/>
      <w:r w:rsidRPr="00B37B74">
        <w:rPr>
          <w:color w:val="000000" w:themeColor="text1"/>
          <w:sz w:val="22"/>
          <w:szCs w:val="22"/>
        </w:rPr>
        <w:t xml:space="preserve"> </w:t>
      </w:r>
      <w:proofErr w:type="spellStart"/>
      <w:r w:rsidRPr="00B37B74">
        <w:rPr>
          <w:color w:val="000000" w:themeColor="text1"/>
          <w:sz w:val="22"/>
          <w:szCs w:val="22"/>
        </w:rPr>
        <w:t>Левски</w:t>
      </w:r>
      <w:proofErr w:type="spellEnd"/>
      <w:r w:rsidRPr="00B37B74">
        <w:rPr>
          <w:color w:val="000000" w:themeColor="text1"/>
          <w:sz w:val="22"/>
          <w:szCs w:val="22"/>
        </w:rPr>
        <w:t xml:space="preserve">” № 32, </w:t>
      </w:r>
      <w:proofErr w:type="spellStart"/>
      <w:r w:rsidRPr="00B37B74">
        <w:rPr>
          <w:color w:val="000000" w:themeColor="text1"/>
          <w:sz w:val="22"/>
          <w:szCs w:val="22"/>
        </w:rPr>
        <w:t>тел</w:t>
      </w:r>
      <w:proofErr w:type="spellEnd"/>
      <w:r w:rsidRPr="00B37B74">
        <w:rPr>
          <w:color w:val="000000" w:themeColor="text1"/>
          <w:sz w:val="22"/>
          <w:szCs w:val="22"/>
        </w:rPr>
        <w:t>: 6561/2171, е-</w:t>
      </w:r>
      <w:r w:rsidRPr="00B37B74">
        <w:rPr>
          <w:color w:val="000000" w:themeColor="text1"/>
          <w:sz w:val="22"/>
          <w:szCs w:val="22"/>
          <w:lang w:val="en-US"/>
        </w:rPr>
        <w:t>mail</w:t>
      </w:r>
      <w:r w:rsidRPr="00B37B74">
        <w:rPr>
          <w:color w:val="000000" w:themeColor="text1"/>
          <w:sz w:val="22"/>
          <w:szCs w:val="22"/>
          <w:lang w:val="ru-RU"/>
        </w:rPr>
        <w:t xml:space="preserve">: </w:t>
      </w:r>
      <w:hyperlink r:id="rId8" w:history="1">
        <w:r w:rsidRPr="00B37B74">
          <w:rPr>
            <w:rStyle w:val="a9"/>
            <w:color w:val="000000" w:themeColor="text1"/>
            <w:sz w:val="22"/>
            <w:szCs w:val="22"/>
            <w:lang w:val="en-US"/>
          </w:rPr>
          <w:t>obshtina</w:t>
        </w:r>
        <w:r w:rsidRPr="00B37B74">
          <w:rPr>
            <w:rStyle w:val="a9"/>
            <w:color w:val="000000" w:themeColor="text1"/>
            <w:sz w:val="22"/>
            <w:szCs w:val="22"/>
            <w:lang w:val="ru-RU"/>
          </w:rPr>
          <w:t>_</w:t>
        </w:r>
        <w:r w:rsidRPr="00B37B74">
          <w:rPr>
            <w:rStyle w:val="a9"/>
            <w:color w:val="000000" w:themeColor="text1"/>
            <w:sz w:val="22"/>
            <w:szCs w:val="22"/>
            <w:lang w:val="en-US"/>
          </w:rPr>
          <w:t>gulianci</w:t>
        </w:r>
        <w:r w:rsidRPr="00B37B74">
          <w:rPr>
            <w:rStyle w:val="a9"/>
            <w:color w:val="000000" w:themeColor="text1"/>
            <w:sz w:val="22"/>
            <w:szCs w:val="22"/>
            <w:lang w:val="ru-RU"/>
          </w:rPr>
          <w:t>@</w:t>
        </w:r>
        <w:r w:rsidRPr="00B37B74">
          <w:rPr>
            <w:rStyle w:val="a9"/>
            <w:color w:val="000000" w:themeColor="text1"/>
            <w:sz w:val="22"/>
            <w:szCs w:val="22"/>
            <w:lang w:val="en-US"/>
          </w:rPr>
          <w:t>mail</w:t>
        </w:r>
        <w:r w:rsidRPr="00B37B74">
          <w:rPr>
            <w:rStyle w:val="a9"/>
            <w:color w:val="000000" w:themeColor="text1"/>
            <w:sz w:val="22"/>
            <w:szCs w:val="22"/>
            <w:lang w:val="ru-RU"/>
          </w:rPr>
          <w:t>.</w:t>
        </w:r>
        <w:proofErr w:type="spellStart"/>
        <w:r w:rsidRPr="00B37B74">
          <w:rPr>
            <w:rStyle w:val="a9"/>
            <w:color w:val="000000" w:themeColor="text1"/>
            <w:sz w:val="22"/>
            <w:szCs w:val="22"/>
            <w:lang w:val="en-US"/>
          </w:rPr>
          <w:t>bg</w:t>
        </w:r>
        <w:proofErr w:type="spellEnd"/>
      </w:hyperlink>
    </w:p>
    <w:p w:rsidR="003E5F60" w:rsidRDefault="003E5F60" w:rsidP="00306871">
      <w:pPr>
        <w:pStyle w:val="a3"/>
        <w:jc w:val="left"/>
        <w:rPr>
          <w:u w:val="none"/>
        </w:rPr>
      </w:pPr>
      <w:bookmarkStart w:id="0" w:name="_GoBack"/>
      <w:bookmarkEnd w:id="0"/>
    </w:p>
    <w:p w:rsidR="003E5F60" w:rsidRDefault="003E5F60" w:rsidP="00306871">
      <w:pPr>
        <w:pStyle w:val="a3"/>
        <w:jc w:val="left"/>
        <w:rPr>
          <w:u w:val="none"/>
        </w:rPr>
      </w:pPr>
    </w:p>
    <w:p w:rsidR="00306871" w:rsidRPr="00306871" w:rsidRDefault="00306871" w:rsidP="00306871">
      <w:pPr>
        <w:pStyle w:val="a3"/>
        <w:jc w:val="left"/>
        <w:rPr>
          <w:u w:val="none"/>
        </w:rPr>
      </w:pPr>
      <w:r w:rsidRPr="00306871">
        <w:rPr>
          <w:u w:val="none"/>
        </w:rPr>
        <w:t>ДО</w:t>
      </w:r>
    </w:p>
    <w:p w:rsidR="00306871" w:rsidRPr="00306871" w:rsidRDefault="00306871" w:rsidP="00306871">
      <w:pPr>
        <w:pStyle w:val="a3"/>
        <w:jc w:val="left"/>
        <w:rPr>
          <w:u w:val="none"/>
        </w:rPr>
      </w:pPr>
      <w:r w:rsidRPr="00306871">
        <w:rPr>
          <w:u w:val="none"/>
        </w:rPr>
        <w:t>ОБЩИНСКИ СЪВЕТ</w:t>
      </w:r>
    </w:p>
    <w:p w:rsidR="00306871" w:rsidRPr="00306871" w:rsidRDefault="00306871" w:rsidP="00306871">
      <w:pPr>
        <w:pStyle w:val="a3"/>
        <w:jc w:val="left"/>
        <w:rPr>
          <w:u w:val="none"/>
        </w:rPr>
      </w:pPr>
      <w:r w:rsidRPr="00306871">
        <w:rPr>
          <w:u w:val="none"/>
        </w:rPr>
        <w:t>ГРАД ГУЛЯНЦИ</w:t>
      </w:r>
    </w:p>
    <w:p w:rsidR="00306871" w:rsidRPr="00306871" w:rsidRDefault="00306871" w:rsidP="00306871">
      <w:pPr>
        <w:rPr>
          <w:u w:val="none"/>
          <w:lang w:val="bg-BG"/>
        </w:rPr>
      </w:pPr>
    </w:p>
    <w:p w:rsidR="00306871" w:rsidRPr="00306871" w:rsidRDefault="00306871" w:rsidP="00306871">
      <w:pPr>
        <w:pStyle w:val="1"/>
        <w:rPr>
          <w:b/>
          <w:u w:val="none"/>
        </w:rPr>
      </w:pPr>
      <w:r w:rsidRPr="00306871">
        <w:rPr>
          <w:b/>
          <w:u w:val="none"/>
        </w:rPr>
        <w:t>П Р Е Д Л О Ж Е Н И Е</w:t>
      </w:r>
    </w:p>
    <w:p w:rsidR="00306871" w:rsidRPr="00306871" w:rsidRDefault="00306871" w:rsidP="00306871">
      <w:pPr>
        <w:jc w:val="center"/>
        <w:rPr>
          <w:b w:val="0"/>
          <w:bCs w:val="0"/>
          <w:u w:val="none"/>
          <w:lang w:val="bg-BG"/>
        </w:rPr>
      </w:pPr>
    </w:p>
    <w:p w:rsidR="00306871" w:rsidRPr="00306871" w:rsidRDefault="00306871" w:rsidP="00306871">
      <w:pPr>
        <w:pStyle w:val="1"/>
        <w:rPr>
          <w:u w:val="none"/>
        </w:rPr>
      </w:pPr>
      <w:r w:rsidRPr="00306871">
        <w:rPr>
          <w:b/>
          <w:u w:val="none"/>
        </w:rPr>
        <w:t>ОТ:</w:t>
      </w:r>
      <w:r w:rsidRPr="00306871">
        <w:rPr>
          <w:u w:val="none"/>
        </w:rPr>
        <w:t xml:space="preserve"> ЛЪЧЕЗАР ПЕТКОВ ЯКОВ-КМЕТ НА ОБЩИНА ГУЛЯНЦИ</w:t>
      </w:r>
    </w:p>
    <w:p w:rsidR="00306871" w:rsidRPr="00306871" w:rsidRDefault="00306871" w:rsidP="00306871">
      <w:pPr>
        <w:jc w:val="center"/>
        <w:rPr>
          <w:b w:val="0"/>
          <w:bCs w:val="0"/>
          <w:lang w:val="bg-BG"/>
        </w:rPr>
      </w:pPr>
    </w:p>
    <w:p w:rsidR="00C36151" w:rsidRPr="00C36151" w:rsidRDefault="00306871" w:rsidP="00C36151">
      <w:pPr>
        <w:pStyle w:val="1"/>
        <w:jc w:val="both"/>
        <w:rPr>
          <w:u w:val="none"/>
          <w:lang w:val="ru-RU"/>
        </w:rPr>
      </w:pPr>
      <w:r w:rsidRPr="00306871">
        <w:rPr>
          <w:u w:val="none"/>
        </w:rPr>
        <w:t xml:space="preserve">         ОТНОСНО : </w:t>
      </w:r>
      <w:r w:rsidRPr="00C36151">
        <w:rPr>
          <w:u w:val="none"/>
        </w:rPr>
        <w:t>Приемане на изменения и допълнения в</w:t>
      </w:r>
      <w:r w:rsidR="00C36151" w:rsidRPr="00C36151">
        <w:rPr>
          <w:u w:val="none"/>
        </w:rPr>
        <w:t xml:space="preserve"> Наредба № 1</w:t>
      </w:r>
      <w:r w:rsidRPr="00C36151">
        <w:rPr>
          <w:u w:val="none"/>
        </w:rPr>
        <w:t xml:space="preserve"> </w:t>
      </w:r>
      <w:r w:rsidR="00C36151" w:rsidRPr="00C36151">
        <w:rPr>
          <w:u w:val="none"/>
          <w:lang w:val="ru-RU"/>
        </w:rPr>
        <w:t xml:space="preserve">за </w:t>
      </w:r>
      <w:proofErr w:type="spellStart"/>
      <w:r w:rsidR="00C36151" w:rsidRPr="00C36151">
        <w:rPr>
          <w:u w:val="none"/>
          <w:lang w:val="ru-RU"/>
        </w:rPr>
        <w:t>поддържане</w:t>
      </w:r>
      <w:proofErr w:type="spellEnd"/>
      <w:r w:rsidR="00C36151" w:rsidRPr="00C36151">
        <w:rPr>
          <w:u w:val="none"/>
          <w:lang w:val="ru-RU"/>
        </w:rPr>
        <w:t xml:space="preserve"> и </w:t>
      </w:r>
      <w:proofErr w:type="spellStart"/>
      <w:r w:rsidR="00C36151" w:rsidRPr="00C36151">
        <w:rPr>
          <w:u w:val="none"/>
          <w:lang w:val="ru-RU"/>
        </w:rPr>
        <w:t>опазване</w:t>
      </w:r>
      <w:proofErr w:type="spellEnd"/>
      <w:r w:rsidR="00C36151" w:rsidRPr="00C36151">
        <w:rPr>
          <w:u w:val="none"/>
          <w:lang w:val="ru-RU"/>
        </w:rPr>
        <w:t xml:space="preserve"> на </w:t>
      </w:r>
      <w:proofErr w:type="spellStart"/>
      <w:r w:rsidR="00C36151" w:rsidRPr="00C36151">
        <w:rPr>
          <w:u w:val="none"/>
          <w:lang w:val="ru-RU"/>
        </w:rPr>
        <w:t>обществения</w:t>
      </w:r>
      <w:proofErr w:type="spellEnd"/>
      <w:r w:rsidR="00C36151" w:rsidRPr="00C36151">
        <w:rPr>
          <w:u w:val="none"/>
          <w:lang w:val="ru-RU"/>
        </w:rPr>
        <w:t xml:space="preserve"> </w:t>
      </w:r>
      <w:proofErr w:type="spellStart"/>
      <w:r w:rsidR="00C36151" w:rsidRPr="00C36151">
        <w:rPr>
          <w:u w:val="none"/>
          <w:lang w:val="ru-RU"/>
        </w:rPr>
        <w:t>ред</w:t>
      </w:r>
      <w:proofErr w:type="spellEnd"/>
      <w:r w:rsidR="00C36151" w:rsidRPr="00C36151">
        <w:rPr>
          <w:u w:val="none"/>
          <w:lang w:val="ru-RU"/>
        </w:rPr>
        <w:t xml:space="preserve"> и </w:t>
      </w:r>
      <w:proofErr w:type="spellStart"/>
      <w:r w:rsidR="00C36151" w:rsidRPr="00C36151">
        <w:rPr>
          <w:u w:val="none"/>
          <w:lang w:val="ru-RU"/>
        </w:rPr>
        <w:t>общинското</w:t>
      </w:r>
      <w:proofErr w:type="spellEnd"/>
      <w:r w:rsidR="00C36151" w:rsidRPr="00C36151">
        <w:rPr>
          <w:u w:val="none"/>
          <w:lang w:val="ru-RU"/>
        </w:rPr>
        <w:t xml:space="preserve"> имущество на </w:t>
      </w:r>
      <w:proofErr w:type="spellStart"/>
      <w:r w:rsidR="00C36151" w:rsidRPr="00C36151">
        <w:rPr>
          <w:u w:val="none"/>
          <w:lang w:val="ru-RU"/>
        </w:rPr>
        <w:t>територията</w:t>
      </w:r>
      <w:proofErr w:type="spellEnd"/>
      <w:r w:rsidR="00C36151" w:rsidRPr="00C36151">
        <w:rPr>
          <w:u w:val="none"/>
          <w:lang w:val="ru-RU"/>
        </w:rPr>
        <w:t xml:space="preserve"> на Община </w:t>
      </w:r>
      <w:proofErr w:type="spellStart"/>
      <w:r w:rsidR="00C36151" w:rsidRPr="00C36151">
        <w:rPr>
          <w:u w:val="none"/>
          <w:lang w:val="ru-RU"/>
        </w:rPr>
        <w:t>Гулянци</w:t>
      </w:r>
      <w:proofErr w:type="spellEnd"/>
    </w:p>
    <w:p w:rsidR="00306871" w:rsidRPr="00306871" w:rsidRDefault="00306871" w:rsidP="00C36151">
      <w:pPr>
        <w:ind w:right="-694"/>
        <w:jc w:val="both"/>
        <w:rPr>
          <w:b w:val="0"/>
          <w:u w:val="none"/>
          <w:lang w:val="bg-BG"/>
        </w:rPr>
      </w:pPr>
    </w:p>
    <w:p w:rsidR="00306871" w:rsidRPr="00306871" w:rsidRDefault="00306871" w:rsidP="009243D8">
      <w:pPr>
        <w:jc w:val="center"/>
        <w:rPr>
          <w:b w:val="0"/>
          <w:u w:val="none"/>
          <w:lang w:val="bg-BG"/>
        </w:rPr>
      </w:pPr>
      <w:r w:rsidRPr="00306871">
        <w:rPr>
          <w:b w:val="0"/>
          <w:bCs w:val="0"/>
          <w:u w:val="none"/>
          <w:lang w:val="bg-BG"/>
        </w:rPr>
        <w:t>УВАЖАЕМИ ОБЩИНСКИ СЪВЕТНИЦИ</w:t>
      </w:r>
      <w:r w:rsidRPr="00306871">
        <w:rPr>
          <w:b w:val="0"/>
          <w:u w:val="none"/>
          <w:lang w:val="bg-BG"/>
        </w:rPr>
        <w:t>,</w:t>
      </w:r>
    </w:p>
    <w:p w:rsidR="00306871" w:rsidRPr="00306871" w:rsidRDefault="00306871" w:rsidP="00306871">
      <w:pPr>
        <w:rPr>
          <w:b w:val="0"/>
          <w:u w:val="none"/>
          <w:lang w:val="bg-BG"/>
        </w:rPr>
      </w:pPr>
      <w:r w:rsidRPr="00306871">
        <w:rPr>
          <w:b w:val="0"/>
          <w:u w:val="none"/>
          <w:lang w:val="bg-BG"/>
        </w:rPr>
        <w:t xml:space="preserve">        </w:t>
      </w:r>
    </w:p>
    <w:p w:rsidR="003E5F60" w:rsidRPr="00DD2878" w:rsidRDefault="003E5F60" w:rsidP="00DD2878">
      <w:pPr>
        <w:pStyle w:val="1"/>
        <w:jc w:val="both"/>
        <w:rPr>
          <w:u w:val="none"/>
        </w:rPr>
      </w:pPr>
      <w:r w:rsidRPr="00DD2878">
        <w:rPr>
          <w:u w:val="none"/>
        </w:rPr>
        <w:t xml:space="preserve">     1. Причини, налагащи изменения и допълнения в </w:t>
      </w:r>
      <w:r w:rsidR="0035299E" w:rsidRPr="00DD2878">
        <w:rPr>
          <w:u w:val="none"/>
        </w:rPr>
        <w:t xml:space="preserve">Наредба № 1 </w:t>
      </w:r>
      <w:r w:rsidR="0035299E" w:rsidRPr="00DD2878">
        <w:rPr>
          <w:u w:val="none"/>
          <w:lang w:val="ru-RU"/>
        </w:rPr>
        <w:t xml:space="preserve">за </w:t>
      </w:r>
      <w:proofErr w:type="spellStart"/>
      <w:r w:rsidR="0035299E" w:rsidRPr="00DD2878">
        <w:rPr>
          <w:u w:val="none"/>
          <w:lang w:val="ru-RU"/>
        </w:rPr>
        <w:t>поддържане</w:t>
      </w:r>
      <w:proofErr w:type="spellEnd"/>
      <w:r w:rsidR="0035299E" w:rsidRPr="00DD2878">
        <w:rPr>
          <w:u w:val="none"/>
          <w:lang w:val="ru-RU"/>
        </w:rPr>
        <w:t xml:space="preserve"> и </w:t>
      </w:r>
      <w:proofErr w:type="spellStart"/>
      <w:r w:rsidR="0035299E" w:rsidRPr="00DD2878">
        <w:rPr>
          <w:u w:val="none"/>
          <w:lang w:val="ru-RU"/>
        </w:rPr>
        <w:t>опазване</w:t>
      </w:r>
      <w:proofErr w:type="spellEnd"/>
      <w:r w:rsidR="0035299E" w:rsidRPr="00DD2878">
        <w:rPr>
          <w:u w:val="none"/>
          <w:lang w:val="ru-RU"/>
        </w:rPr>
        <w:t xml:space="preserve"> на </w:t>
      </w:r>
      <w:proofErr w:type="spellStart"/>
      <w:r w:rsidR="0035299E" w:rsidRPr="00DD2878">
        <w:rPr>
          <w:u w:val="none"/>
          <w:lang w:val="ru-RU"/>
        </w:rPr>
        <w:t>обществения</w:t>
      </w:r>
      <w:proofErr w:type="spellEnd"/>
      <w:r w:rsidR="0035299E" w:rsidRPr="00DD2878">
        <w:rPr>
          <w:u w:val="none"/>
          <w:lang w:val="ru-RU"/>
        </w:rPr>
        <w:t xml:space="preserve"> </w:t>
      </w:r>
      <w:proofErr w:type="spellStart"/>
      <w:r w:rsidR="0035299E" w:rsidRPr="00DD2878">
        <w:rPr>
          <w:u w:val="none"/>
          <w:lang w:val="ru-RU"/>
        </w:rPr>
        <w:t>ред</w:t>
      </w:r>
      <w:proofErr w:type="spellEnd"/>
      <w:r w:rsidR="0035299E" w:rsidRPr="00DD2878">
        <w:rPr>
          <w:u w:val="none"/>
          <w:lang w:val="ru-RU"/>
        </w:rPr>
        <w:t xml:space="preserve"> и </w:t>
      </w:r>
      <w:proofErr w:type="spellStart"/>
      <w:r w:rsidR="0035299E" w:rsidRPr="00DD2878">
        <w:rPr>
          <w:u w:val="none"/>
          <w:lang w:val="ru-RU"/>
        </w:rPr>
        <w:t>общинското</w:t>
      </w:r>
      <w:proofErr w:type="spellEnd"/>
      <w:r w:rsidR="0035299E" w:rsidRPr="00DD2878">
        <w:rPr>
          <w:u w:val="none"/>
          <w:lang w:val="ru-RU"/>
        </w:rPr>
        <w:t xml:space="preserve"> имущество на </w:t>
      </w:r>
      <w:proofErr w:type="spellStart"/>
      <w:r w:rsidR="0035299E" w:rsidRPr="00DD2878">
        <w:rPr>
          <w:u w:val="none"/>
          <w:lang w:val="ru-RU"/>
        </w:rPr>
        <w:t>територията</w:t>
      </w:r>
      <w:proofErr w:type="spellEnd"/>
      <w:r w:rsidR="0035299E" w:rsidRPr="00DD2878">
        <w:rPr>
          <w:u w:val="none"/>
          <w:lang w:val="ru-RU"/>
        </w:rPr>
        <w:t xml:space="preserve"> на Община </w:t>
      </w:r>
      <w:proofErr w:type="spellStart"/>
      <w:r w:rsidR="0035299E" w:rsidRPr="00DD2878">
        <w:rPr>
          <w:u w:val="none"/>
          <w:lang w:val="ru-RU"/>
        </w:rPr>
        <w:t>Гулянци</w:t>
      </w:r>
      <w:proofErr w:type="spellEnd"/>
    </w:p>
    <w:p w:rsidR="0035299E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   </w:t>
      </w:r>
      <w:r w:rsidR="0035299E" w:rsidRPr="00DD2878">
        <w:rPr>
          <w:b w:val="0"/>
          <w:u w:val="none"/>
          <w:lang w:val="bg-BG"/>
        </w:rPr>
        <w:t>С</w:t>
      </w:r>
      <w:r w:rsidRPr="00DD2878">
        <w:rPr>
          <w:b w:val="0"/>
          <w:u w:val="none"/>
          <w:lang w:val="bg-BG"/>
        </w:rPr>
        <w:t xml:space="preserve">  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въвеждане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участъци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от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зони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за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платено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паркиране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в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населените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места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се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наблюдава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значителна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регулация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по-висока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дисциплинираност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при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паркирането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  <w:lang w:val="bg-BG"/>
        </w:rPr>
        <w:t xml:space="preserve"> пред търговски обекти и куриерски фирми.  С това ще се п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овиш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  <w:lang w:val="bg-BG"/>
        </w:rPr>
        <w:t xml:space="preserve">и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безопасността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комфорта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в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тази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връзка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r w:rsidR="0035299E" w:rsidRPr="00DD2878">
        <w:rPr>
          <w:b w:val="0"/>
          <w:color w:val="000000"/>
          <w:u w:val="none"/>
          <w:shd w:val="clear" w:color="auto" w:fill="FFFFFF"/>
          <w:lang w:val="bg-BG"/>
        </w:rPr>
        <w:t>гражданите</w:t>
      </w:r>
      <w:r w:rsidR="0035299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недопускане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</w:rPr>
        <w:t xml:space="preserve"> </w:t>
      </w:r>
      <w:r w:rsidR="0035299E" w:rsidRPr="00DD2878">
        <w:rPr>
          <w:b w:val="0"/>
          <w:color w:val="000000"/>
          <w:u w:val="none"/>
          <w:shd w:val="clear" w:color="auto" w:fill="FFFFFF"/>
          <w:lang w:val="bg-BG"/>
        </w:rPr>
        <w:t xml:space="preserve">ПТП и затруднения в </w:t>
      </w:r>
      <w:proofErr w:type="spellStart"/>
      <w:r w:rsidR="0035299E" w:rsidRPr="00DD2878">
        <w:rPr>
          <w:b w:val="0"/>
          <w:color w:val="000000"/>
          <w:u w:val="none"/>
          <w:shd w:val="clear" w:color="auto" w:fill="FFFFFF"/>
          <w:lang w:val="bg-BG"/>
        </w:rPr>
        <w:t>движенитео</w:t>
      </w:r>
      <w:proofErr w:type="spellEnd"/>
      <w:r w:rsidR="0035299E" w:rsidRPr="00DD2878">
        <w:rPr>
          <w:b w:val="0"/>
          <w:color w:val="000000"/>
          <w:u w:val="none"/>
          <w:shd w:val="clear" w:color="auto" w:fill="FFFFFF"/>
          <w:lang w:val="bg-BG"/>
        </w:rPr>
        <w:t xml:space="preserve"> в населените места.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2. Цели, които се поставят:</w:t>
      </w:r>
    </w:p>
    <w:p w:rsidR="0035299E" w:rsidRPr="00DD2878" w:rsidRDefault="0035299E" w:rsidP="00DD2878">
      <w:pPr>
        <w:jc w:val="both"/>
        <w:rPr>
          <w:b w:val="0"/>
          <w:u w:val="none"/>
          <w:lang w:val="bg-BG"/>
        </w:rPr>
      </w:pP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Основен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приоритет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при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настоящата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промяна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, е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да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се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изгради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подходящ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режим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паркиране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който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да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се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превърне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в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достъпна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подредена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удобна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услуга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за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всички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жители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да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се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облекчи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трафика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недопускане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Pr="00DD2878">
        <w:rPr>
          <w:b w:val="0"/>
          <w:color w:val="000000"/>
          <w:u w:val="none"/>
          <w:shd w:val="clear" w:color="auto" w:fill="FFFFFF"/>
        </w:rPr>
        <w:t xml:space="preserve"> </w:t>
      </w:r>
      <w:r w:rsidRPr="00DD2878">
        <w:rPr>
          <w:b w:val="0"/>
          <w:color w:val="000000"/>
          <w:u w:val="none"/>
          <w:shd w:val="clear" w:color="auto" w:fill="FFFFFF"/>
          <w:lang w:val="bg-BG"/>
        </w:rPr>
        <w:t>ПТП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 3. Финансови и други средства, необходими за прилагането на новата наредба: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   За прилагането на предложените промени в Наредбата не се изисква допълнителен финансов ресурс.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   4. Очаквани резултати от прилагането на новата наредба:</w:t>
      </w:r>
    </w:p>
    <w:p w:rsidR="00971BFE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   </w:t>
      </w:r>
      <w:r w:rsidR="00971BFE" w:rsidRPr="00DD2878">
        <w:rPr>
          <w:rFonts w:ascii="Verdana" w:hAnsi="Verdana"/>
          <w:b w:val="0"/>
          <w:color w:val="000000"/>
          <w:sz w:val="17"/>
          <w:szCs w:val="17"/>
          <w:shd w:val="clear" w:color="auto" w:fill="FFFFFF"/>
        </w:rPr>
        <w:t> 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Подобряване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процеса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степента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удовлетворяване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нуждите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физически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юридически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лица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при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основен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приоритет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изграждането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режим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паркиране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който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да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се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превърне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в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достъпна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гарантирана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удобна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услуга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за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всички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жители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гости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при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облекчаване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трафика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който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е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най-проявен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в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централната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около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търговски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обекти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и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институции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,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където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именно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е и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обхватът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на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зоната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за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платено</w:t>
      </w:r>
      <w:proofErr w:type="spellEnd"/>
      <w:r w:rsidR="00971BFE" w:rsidRPr="00DD2878">
        <w:rPr>
          <w:b w:val="0"/>
          <w:color w:val="000000"/>
          <w:u w:val="none"/>
          <w:shd w:val="clear" w:color="auto" w:fill="FFFFFF"/>
        </w:rPr>
        <w:t xml:space="preserve"> </w:t>
      </w:r>
      <w:proofErr w:type="spellStart"/>
      <w:r w:rsidR="00971BFE" w:rsidRPr="00DD2878">
        <w:rPr>
          <w:b w:val="0"/>
          <w:color w:val="000000"/>
          <w:u w:val="none"/>
          <w:shd w:val="clear" w:color="auto" w:fill="FFFFFF"/>
        </w:rPr>
        <w:t>паркиране</w:t>
      </w:r>
      <w:proofErr w:type="spellEnd"/>
      <w:r w:rsidR="00DD2878" w:rsidRPr="00DD2878">
        <w:rPr>
          <w:b w:val="0"/>
          <w:color w:val="000000"/>
          <w:u w:val="none"/>
          <w:shd w:val="clear" w:color="auto" w:fill="FFFFFF"/>
          <w:lang w:val="bg-BG"/>
        </w:rPr>
        <w:t>.</w:t>
      </w:r>
      <w:r w:rsidRPr="00DD2878">
        <w:rPr>
          <w:b w:val="0"/>
          <w:u w:val="none"/>
          <w:lang w:val="bg-BG"/>
        </w:rPr>
        <w:t xml:space="preserve">   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5.  Анализ на съответствие с правото на Европейския съюз.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   Настоящия проект за изменения и допълнения в Наредбата е подзаконов нормативен акт и е в съответствие с нормативните актове от по-висока степен, както и с тези на европейското законодателство.</w:t>
      </w:r>
    </w:p>
    <w:p w:rsidR="003E5F60" w:rsidRPr="00DD2878" w:rsidRDefault="003E5F60" w:rsidP="00DD2878">
      <w:pPr>
        <w:spacing w:line="276" w:lineRule="auto"/>
        <w:ind w:right="1"/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 xml:space="preserve">     На основание чл.26, ал.2 и ал.4 от ЗАН, заинтересованите лица могат в 30 – дневен срок от публикуването на Настоящия проект на интернет страницата на Община Гулянци да направят предложения и да изразят становище по проекта</w:t>
      </w:r>
      <w:r w:rsidR="006B6247" w:rsidRPr="00DD2878">
        <w:rPr>
          <w:b w:val="0"/>
          <w:u w:val="none"/>
          <w:lang w:val="bg-BG"/>
        </w:rPr>
        <w:t xml:space="preserve"> 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</w:p>
    <w:p w:rsidR="00306871" w:rsidRPr="00DD2878" w:rsidRDefault="00306871" w:rsidP="00DD2878">
      <w:pPr>
        <w:jc w:val="both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lastRenderedPageBreak/>
        <w:t xml:space="preserve">         С оглед изложеното и на основание чл.21,</w:t>
      </w:r>
      <w:r w:rsidR="00DD2878" w:rsidRPr="00DD2878">
        <w:rPr>
          <w:b w:val="0"/>
          <w:u w:val="none"/>
          <w:lang w:val="bg-BG"/>
        </w:rPr>
        <w:t xml:space="preserve"> ал. 1</w:t>
      </w:r>
      <w:r w:rsidR="006C1922">
        <w:rPr>
          <w:b w:val="0"/>
          <w:u w:val="none"/>
          <w:lang w:val="bg-BG"/>
        </w:rPr>
        <w:t>,</w:t>
      </w:r>
      <w:r w:rsidR="00DD2878" w:rsidRPr="00DD2878">
        <w:rPr>
          <w:b w:val="0"/>
          <w:u w:val="none"/>
          <w:lang w:val="bg-BG"/>
        </w:rPr>
        <w:t xml:space="preserve"> т 23 и</w:t>
      </w:r>
      <w:r w:rsidRPr="00DD2878">
        <w:rPr>
          <w:b w:val="0"/>
          <w:u w:val="none"/>
          <w:lang w:val="bg-BG"/>
        </w:rPr>
        <w:t xml:space="preserve"> ал.2 от </w:t>
      </w:r>
      <w:r w:rsidR="00FC4643">
        <w:rPr>
          <w:b w:val="0"/>
          <w:u w:val="none"/>
          <w:lang w:val="bg-BG"/>
        </w:rPr>
        <w:t>З</w:t>
      </w:r>
      <w:r w:rsidRPr="00DD2878">
        <w:rPr>
          <w:b w:val="0"/>
          <w:u w:val="none"/>
          <w:lang w:val="bg-BG"/>
        </w:rPr>
        <w:t xml:space="preserve">акона за местното самоуправление и местната администрация, </w:t>
      </w:r>
      <w:r w:rsidR="00DD2878" w:rsidRPr="00DD2878">
        <w:rPr>
          <w:b w:val="0"/>
          <w:u w:val="none"/>
          <w:lang w:val="bg-BG"/>
        </w:rPr>
        <w:t xml:space="preserve"> </w:t>
      </w:r>
      <w:r w:rsidRPr="00DD2878">
        <w:rPr>
          <w:b w:val="0"/>
          <w:u w:val="none"/>
          <w:lang w:val="bg-BG"/>
        </w:rPr>
        <w:t xml:space="preserve"> и при спазване изискванията на чл.26 и чл.28 от Закона за нормативните актове,</w:t>
      </w:r>
      <w:r w:rsidR="00DD2878" w:rsidRPr="00DD2878">
        <w:rPr>
          <w:b w:val="0"/>
          <w:u w:val="none"/>
          <w:lang w:val="bg-BG"/>
        </w:rPr>
        <w:t xml:space="preserve"> чл. 5, ал. 1 т. 22 от</w:t>
      </w:r>
      <w:r w:rsidRPr="00DD2878">
        <w:rPr>
          <w:b w:val="0"/>
          <w:u w:val="none"/>
          <w:lang w:val="bg-BG"/>
        </w:rPr>
        <w:t xml:space="preserve"> Правилника за организацията и дейността на Общинския съвет, неговите комисии и взаимодействието му с общинска администрация </w:t>
      </w:r>
      <w:r w:rsidR="00DD2878" w:rsidRPr="00DD2878">
        <w:rPr>
          <w:b w:val="0"/>
          <w:u w:val="none"/>
          <w:lang w:val="bg-BG"/>
        </w:rPr>
        <w:t>,</w:t>
      </w:r>
      <w:r w:rsidRPr="00DD2878">
        <w:rPr>
          <w:b w:val="0"/>
          <w:u w:val="none"/>
          <w:lang w:val="bg-BG"/>
        </w:rPr>
        <w:t xml:space="preserve"> предлага</w:t>
      </w:r>
      <w:r w:rsidR="00DD2878" w:rsidRPr="00DD2878">
        <w:rPr>
          <w:b w:val="0"/>
          <w:u w:val="none"/>
          <w:lang w:val="bg-BG"/>
        </w:rPr>
        <w:t>м</w:t>
      </w:r>
      <w:r w:rsidRPr="00DD2878">
        <w:rPr>
          <w:b w:val="0"/>
          <w:u w:val="none"/>
          <w:lang w:val="bg-BG"/>
        </w:rPr>
        <w:t xml:space="preserve"> на Общински съвет Гулянци</w:t>
      </w:r>
      <w:r w:rsidR="00D82147" w:rsidRPr="00DD2878">
        <w:rPr>
          <w:b w:val="0"/>
          <w:u w:val="none"/>
          <w:lang w:val="bg-BG"/>
        </w:rPr>
        <w:t xml:space="preserve"> да вземе следното </w:t>
      </w:r>
    </w:p>
    <w:p w:rsidR="003E5F60" w:rsidRPr="00DD2878" w:rsidRDefault="003E5F60" w:rsidP="00DD2878">
      <w:pPr>
        <w:jc w:val="both"/>
        <w:rPr>
          <w:b w:val="0"/>
          <w:u w:val="none"/>
          <w:lang w:val="bg-BG"/>
        </w:rPr>
      </w:pPr>
    </w:p>
    <w:p w:rsidR="00D82147" w:rsidRPr="00DD2878" w:rsidRDefault="00D82147" w:rsidP="00DD2878">
      <w:pPr>
        <w:jc w:val="center"/>
        <w:rPr>
          <w:b w:val="0"/>
          <w:u w:val="none"/>
          <w:lang w:val="bg-BG"/>
        </w:rPr>
      </w:pPr>
      <w:r w:rsidRPr="00DD2878">
        <w:rPr>
          <w:b w:val="0"/>
          <w:u w:val="none"/>
          <w:lang w:val="bg-BG"/>
        </w:rPr>
        <w:t>РЕШЕНИЕ:</w:t>
      </w:r>
    </w:p>
    <w:p w:rsidR="003E5F60" w:rsidRPr="00DD2878" w:rsidRDefault="003E5F60" w:rsidP="00DD2878">
      <w:pPr>
        <w:jc w:val="center"/>
        <w:rPr>
          <w:b w:val="0"/>
          <w:u w:val="none"/>
          <w:lang w:val="bg-BG"/>
        </w:rPr>
      </w:pPr>
    </w:p>
    <w:p w:rsidR="00D82147" w:rsidRPr="00DD2878" w:rsidRDefault="00DD2878" w:rsidP="00DD2878">
      <w:pPr>
        <w:pStyle w:val="1"/>
        <w:ind w:firstLine="708"/>
        <w:jc w:val="both"/>
        <w:rPr>
          <w:u w:val="none"/>
        </w:rPr>
      </w:pPr>
      <w:r w:rsidRPr="00DD2878">
        <w:rPr>
          <w:u w:val="none"/>
        </w:rPr>
        <w:t xml:space="preserve">Изменя и допълва Наредба № 1 </w:t>
      </w:r>
      <w:r w:rsidRPr="00DD2878">
        <w:rPr>
          <w:u w:val="none"/>
          <w:lang w:val="ru-RU"/>
        </w:rPr>
        <w:t xml:space="preserve">за </w:t>
      </w:r>
      <w:proofErr w:type="spellStart"/>
      <w:r w:rsidRPr="00DD2878">
        <w:rPr>
          <w:u w:val="none"/>
          <w:lang w:val="ru-RU"/>
        </w:rPr>
        <w:t>поддържане</w:t>
      </w:r>
      <w:proofErr w:type="spellEnd"/>
      <w:r w:rsidRPr="00DD2878">
        <w:rPr>
          <w:u w:val="none"/>
          <w:lang w:val="ru-RU"/>
        </w:rPr>
        <w:t xml:space="preserve"> и </w:t>
      </w:r>
      <w:proofErr w:type="spellStart"/>
      <w:r w:rsidRPr="00DD2878">
        <w:rPr>
          <w:u w:val="none"/>
          <w:lang w:val="ru-RU"/>
        </w:rPr>
        <w:t>опазване</w:t>
      </w:r>
      <w:proofErr w:type="spellEnd"/>
      <w:r w:rsidRPr="00DD2878">
        <w:rPr>
          <w:u w:val="none"/>
          <w:lang w:val="ru-RU"/>
        </w:rPr>
        <w:t xml:space="preserve"> на </w:t>
      </w:r>
      <w:proofErr w:type="spellStart"/>
      <w:r w:rsidRPr="00DD2878">
        <w:rPr>
          <w:u w:val="none"/>
          <w:lang w:val="ru-RU"/>
        </w:rPr>
        <w:t>обществения</w:t>
      </w:r>
      <w:proofErr w:type="spellEnd"/>
      <w:r w:rsidRPr="00DD2878">
        <w:rPr>
          <w:u w:val="none"/>
          <w:lang w:val="ru-RU"/>
        </w:rPr>
        <w:t xml:space="preserve"> </w:t>
      </w:r>
      <w:proofErr w:type="spellStart"/>
      <w:r w:rsidRPr="00DD2878">
        <w:rPr>
          <w:u w:val="none"/>
          <w:lang w:val="ru-RU"/>
        </w:rPr>
        <w:t>ред</w:t>
      </w:r>
      <w:proofErr w:type="spellEnd"/>
      <w:r w:rsidRPr="00DD2878">
        <w:rPr>
          <w:u w:val="none"/>
          <w:lang w:val="ru-RU"/>
        </w:rPr>
        <w:t xml:space="preserve"> и </w:t>
      </w:r>
      <w:proofErr w:type="spellStart"/>
      <w:r w:rsidRPr="00DD2878">
        <w:rPr>
          <w:u w:val="none"/>
          <w:lang w:val="ru-RU"/>
        </w:rPr>
        <w:t>общинското</w:t>
      </w:r>
      <w:proofErr w:type="spellEnd"/>
      <w:r w:rsidRPr="00DD2878">
        <w:rPr>
          <w:u w:val="none"/>
          <w:lang w:val="ru-RU"/>
        </w:rPr>
        <w:t xml:space="preserve"> имущество на </w:t>
      </w:r>
      <w:proofErr w:type="spellStart"/>
      <w:r w:rsidRPr="00DD2878">
        <w:rPr>
          <w:u w:val="none"/>
          <w:lang w:val="ru-RU"/>
        </w:rPr>
        <w:t>територията</w:t>
      </w:r>
      <w:proofErr w:type="spellEnd"/>
      <w:r w:rsidRPr="00DD2878">
        <w:rPr>
          <w:u w:val="none"/>
          <w:lang w:val="ru-RU"/>
        </w:rPr>
        <w:t xml:space="preserve"> на Община </w:t>
      </w:r>
      <w:proofErr w:type="spellStart"/>
      <w:r w:rsidRPr="00DD2878">
        <w:rPr>
          <w:u w:val="none"/>
          <w:lang w:val="ru-RU"/>
        </w:rPr>
        <w:t>Гулянци</w:t>
      </w:r>
      <w:proofErr w:type="spellEnd"/>
      <w:r w:rsidRPr="00DD2878">
        <w:rPr>
          <w:u w:val="none"/>
          <w:lang w:val="ru-RU"/>
        </w:rPr>
        <w:t xml:space="preserve"> </w:t>
      </w:r>
      <w:r w:rsidR="00D82147" w:rsidRPr="00DD2878">
        <w:rPr>
          <w:u w:val="none"/>
        </w:rPr>
        <w:t>, както следва :</w:t>
      </w:r>
    </w:p>
    <w:p w:rsidR="00D82147" w:rsidRDefault="00DD2878" w:rsidP="00D82147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§1 </w:t>
      </w:r>
      <w:r w:rsidR="009A3520">
        <w:rPr>
          <w:b w:val="0"/>
          <w:u w:val="none"/>
          <w:lang w:val="bg-BG"/>
        </w:rPr>
        <w:t>В</w:t>
      </w:r>
      <w:r>
        <w:rPr>
          <w:b w:val="0"/>
          <w:u w:val="none"/>
          <w:lang w:val="bg-BG"/>
        </w:rPr>
        <w:t xml:space="preserve"> чл. 25, </w:t>
      </w:r>
      <w:r w:rsidR="00084BE6">
        <w:rPr>
          <w:b w:val="0"/>
          <w:u w:val="none"/>
          <w:lang w:val="bg-BG"/>
        </w:rPr>
        <w:t xml:space="preserve">се </w:t>
      </w:r>
      <w:r>
        <w:rPr>
          <w:b w:val="0"/>
          <w:u w:val="none"/>
          <w:lang w:val="bg-BG"/>
        </w:rPr>
        <w:t>добавя нова ал.2 със следния текст:</w:t>
      </w:r>
    </w:p>
    <w:p w:rsidR="00DD2878" w:rsidRPr="00DD2878" w:rsidRDefault="00DD2878" w:rsidP="00DD2878">
      <w:pPr>
        <w:ind w:firstLine="360"/>
        <w:jc w:val="both"/>
        <w:rPr>
          <w:b w:val="0"/>
          <w:u w:val="none"/>
          <w:lang w:val="bg-BG"/>
        </w:rPr>
      </w:pPr>
      <w:proofErr w:type="spellStart"/>
      <w:r w:rsidRPr="00DD2878">
        <w:rPr>
          <w:b w:val="0"/>
          <w:color w:val="000000"/>
          <w:u w:val="none"/>
        </w:rPr>
        <w:t>Престой</w:t>
      </w:r>
      <w:proofErr w:type="spellEnd"/>
      <w:r w:rsidRPr="00DD2878">
        <w:rPr>
          <w:b w:val="0"/>
          <w:color w:val="000000"/>
          <w:u w:val="none"/>
        </w:rPr>
        <w:t xml:space="preserve"> </w:t>
      </w:r>
      <w:proofErr w:type="spellStart"/>
      <w:r w:rsidRPr="00DD2878">
        <w:rPr>
          <w:b w:val="0"/>
          <w:color w:val="000000"/>
          <w:u w:val="none"/>
        </w:rPr>
        <w:t>за</w:t>
      </w:r>
      <w:proofErr w:type="spellEnd"/>
      <w:r w:rsidRPr="00DD2878">
        <w:rPr>
          <w:b w:val="0"/>
          <w:color w:val="000000"/>
          <w:u w:val="none"/>
        </w:rPr>
        <w:t xml:space="preserve"> </w:t>
      </w:r>
      <w:proofErr w:type="spellStart"/>
      <w:r w:rsidRPr="00DD2878">
        <w:rPr>
          <w:b w:val="0"/>
          <w:color w:val="000000"/>
          <w:u w:val="none"/>
        </w:rPr>
        <w:t>зареждане</w:t>
      </w:r>
      <w:proofErr w:type="spellEnd"/>
      <w:r w:rsidRPr="00DD2878">
        <w:rPr>
          <w:b w:val="0"/>
          <w:color w:val="000000"/>
          <w:u w:val="none"/>
        </w:rPr>
        <w:t xml:space="preserve"> </w:t>
      </w:r>
      <w:r>
        <w:rPr>
          <w:b w:val="0"/>
          <w:color w:val="000000"/>
          <w:u w:val="none"/>
          <w:lang w:val="bg-BG"/>
        </w:rPr>
        <w:t xml:space="preserve">и обслужване </w:t>
      </w:r>
      <w:proofErr w:type="spellStart"/>
      <w:r w:rsidRPr="00DD2878">
        <w:rPr>
          <w:b w:val="0"/>
          <w:color w:val="000000"/>
          <w:u w:val="none"/>
        </w:rPr>
        <w:t>на</w:t>
      </w:r>
      <w:proofErr w:type="spellEnd"/>
      <w:r w:rsidRPr="00DD2878">
        <w:rPr>
          <w:b w:val="0"/>
          <w:color w:val="000000"/>
          <w:u w:val="none"/>
        </w:rPr>
        <w:t xml:space="preserve"> </w:t>
      </w:r>
      <w:proofErr w:type="spellStart"/>
      <w:r w:rsidRPr="00DD2878">
        <w:rPr>
          <w:b w:val="0"/>
          <w:color w:val="000000"/>
          <w:u w:val="none"/>
        </w:rPr>
        <w:t>търговски</w:t>
      </w:r>
      <w:proofErr w:type="spellEnd"/>
      <w:r w:rsidRPr="00DD2878">
        <w:rPr>
          <w:b w:val="0"/>
          <w:color w:val="000000"/>
          <w:u w:val="none"/>
        </w:rPr>
        <w:t xml:space="preserve"> </w:t>
      </w:r>
      <w:proofErr w:type="spellStart"/>
      <w:r w:rsidRPr="00DD2878">
        <w:rPr>
          <w:b w:val="0"/>
          <w:color w:val="000000"/>
          <w:u w:val="none"/>
        </w:rPr>
        <w:t>обекти</w:t>
      </w:r>
      <w:proofErr w:type="spellEnd"/>
      <w:r>
        <w:rPr>
          <w:b w:val="0"/>
          <w:color w:val="000000"/>
          <w:u w:val="none"/>
          <w:lang w:val="bg-BG"/>
        </w:rPr>
        <w:t xml:space="preserve"> и</w:t>
      </w:r>
      <w:r w:rsidRPr="00DD2878">
        <w:rPr>
          <w:b w:val="0"/>
          <w:color w:val="000000"/>
          <w:u w:val="none"/>
          <w:lang w:val="bg-BG"/>
        </w:rPr>
        <w:t xml:space="preserve"> на </w:t>
      </w:r>
      <w:proofErr w:type="spellStart"/>
      <w:r w:rsidRPr="00DD2878">
        <w:rPr>
          <w:b w:val="0"/>
          <w:color w:val="000000"/>
          <w:u w:val="none"/>
          <w:lang w:val="bg-BG"/>
        </w:rPr>
        <w:t>курирески</w:t>
      </w:r>
      <w:proofErr w:type="spellEnd"/>
      <w:r w:rsidRPr="00DD2878">
        <w:rPr>
          <w:b w:val="0"/>
          <w:color w:val="000000"/>
          <w:u w:val="none"/>
          <w:lang w:val="bg-BG"/>
        </w:rPr>
        <w:t xml:space="preserve"> фирми пред съответния офис, </w:t>
      </w:r>
      <w:proofErr w:type="spellStart"/>
      <w:r w:rsidRPr="00DD2878">
        <w:rPr>
          <w:b w:val="0"/>
          <w:u w:val="none"/>
        </w:rPr>
        <w:t>става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след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писмено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разрешение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от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Кмета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на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Община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Гулянци</w:t>
      </w:r>
      <w:proofErr w:type="spellEnd"/>
      <w:r w:rsidRPr="00DD2878">
        <w:rPr>
          <w:b w:val="0"/>
          <w:u w:val="none"/>
        </w:rPr>
        <w:t xml:space="preserve"> и </w:t>
      </w:r>
      <w:proofErr w:type="spellStart"/>
      <w:r w:rsidRPr="00DD2878">
        <w:rPr>
          <w:b w:val="0"/>
          <w:u w:val="none"/>
        </w:rPr>
        <w:t>заплащане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на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месечна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такса</w:t>
      </w:r>
      <w:proofErr w:type="spellEnd"/>
      <w:r w:rsidRPr="00DD2878">
        <w:rPr>
          <w:b w:val="0"/>
          <w:u w:val="none"/>
        </w:rPr>
        <w:t xml:space="preserve">, </w:t>
      </w:r>
      <w:proofErr w:type="spellStart"/>
      <w:r w:rsidRPr="00DD2878">
        <w:rPr>
          <w:b w:val="0"/>
          <w:u w:val="none"/>
        </w:rPr>
        <w:t>както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следва</w:t>
      </w:r>
      <w:proofErr w:type="spellEnd"/>
      <w:r w:rsidRPr="00DD2878">
        <w:rPr>
          <w:b w:val="0"/>
          <w:u w:val="none"/>
        </w:rPr>
        <w:t>:</w:t>
      </w:r>
    </w:p>
    <w:p w:rsidR="00DD2878" w:rsidRPr="00DD2878" w:rsidRDefault="00DD2878" w:rsidP="00DD2878">
      <w:pPr>
        <w:numPr>
          <w:ilvl w:val="0"/>
          <w:numId w:val="11"/>
        </w:numPr>
        <w:jc w:val="both"/>
        <w:rPr>
          <w:b w:val="0"/>
          <w:u w:val="none"/>
        </w:rPr>
      </w:pPr>
      <w:r w:rsidRPr="00DD2878">
        <w:rPr>
          <w:b w:val="0"/>
          <w:u w:val="none"/>
          <w:lang w:val="bg-BG"/>
        </w:rPr>
        <w:t xml:space="preserve"> За</w:t>
      </w:r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товарни</w:t>
      </w:r>
      <w:proofErr w:type="spellEnd"/>
      <w:r w:rsidRPr="00DD2878">
        <w:rPr>
          <w:b w:val="0"/>
          <w:u w:val="none"/>
        </w:rPr>
        <w:t xml:space="preserve"> </w:t>
      </w:r>
      <w:proofErr w:type="spellStart"/>
      <w:r w:rsidRPr="00DD2878">
        <w:rPr>
          <w:b w:val="0"/>
          <w:u w:val="none"/>
        </w:rPr>
        <w:t>автомобили</w:t>
      </w:r>
      <w:proofErr w:type="spellEnd"/>
      <w:r w:rsidRPr="00DD2878">
        <w:rPr>
          <w:b w:val="0"/>
          <w:u w:val="none"/>
        </w:rPr>
        <w:t xml:space="preserve"> – </w:t>
      </w:r>
      <w:r w:rsidRPr="00DD2878">
        <w:rPr>
          <w:b w:val="0"/>
          <w:u w:val="none"/>
          <w:lang w:val="bg-BG"/>
        </w:rPr>
        <w:t>5</w:t>
      </w:r>
      <w:r w:rsidRPr="00DD2878">
        <w:rPr>
          <w:b w:val="0"/>
          <w:u w:val="none"/>
        </w:rPr>
        <w:t xml:space="preserve">0 </w:t>
      </w:r>
      <w:proofErr w:type="spellStart"/>
      <w:r w:rsidRPr="00DD2878">
        <w:rPr>
          <w:b w:val="0"/>
          <w:u w:val="none"/>
        </w:rPr>
        <w:t>лв</w:t>
      </w:r>
      <w:proofErr w:type="spellEnd"/>
      <w:r w:rsidRPr="00DD2878">
        <w:rPr>
          <w:b w:val="0"/>
          <w:u w:val="none"/>
        </w:rPr>
        <w:t>.</w:t>
      </w:r>
    </w:p>
    <w:p w:rsidR="00DD2878" w:rsidRDefault="00DD2878" w:rsidP="00DD2878">
      <w:pPr>
        <w:numPr>
          <w:ilvl w:val="0"/>
          <w:numId w:val="11"/>
        </w:numPr>
        <w:jc w:val="both"/>
        <w:rPr>
          <w:b w:val="0"/>
          <w:u w:val="none"/>
        </w:rPr>
      </w:pPr>
      <w:r w:rsidRPr="00DD2878">
        <w:rPr>
          <w:b w:val="0"/>
          <w:u w:val="none"/>
          <w:lang w:val="bg-BG"/>
        </w:rPr>
        <w:t>За куриерски автомобили -</w:t>
      </w:r>
      <w:r w:rsidRPr="00DD2878">
        <w:rPr>
          <w:b w:val="0"/>
          <w:u w:val="none"/>
        </w:rPr>
        <w:t xml:space="preserve">– </w:t>
      </w:r>
      <w:r w:rsidRPr="00DD2878">
        <w:rPr>
          <w:b w:val="0"/>
          <w:u w:val="none"/>
          <w:lang w:val="bg-BG"/>
        </w:rPr>
        <w:t>5</w:t>
      </w:r>
      <w:r w:rsidRPr="00DD2878">
        <w:rPr>
          <w:b w:val="0"/>
          <w:u w:val="none"/>
        </w:rPr>
        <w:t xml:space="preserve">0 </w:t>
      </w:r>
      <w:proofErr w:type="spellStart"/>
      <w:r w:rsidRPr="00DD2878">
        <w:rPr>
          <w:b w:val="0"/>
          <w:u w:val="none"/>
        </w:rPr>
        <w:t>лв</w:t>
      </w:r>
      <w:proofErr w:type="spellEnd"/>
    </w:p>
    <w:p w:rsidR="00084BE6" w:rsidRPr="00084BE6" w:rsidRDefault="00081A38" w:rsidP="00084BE6">
      <w:pPr>
        <w:keepNext/>
        <w:jc w:val="both"/>
        <w:outlineLvl w:val="0"/>
        <w:rPr>
          <w:b w:val="0"/>
          <w:color w:val="000000" w:themeColor="text1"/>
          <w:u w:val="none"/>
        </w:rPr>
      </w:pPr>
      <w:r w:rsidRPr="00084BE6">
        <w:rPr>
          <w:b w:val="0"/>
          <w:u w:val="none"/>
          <w:lang w:val="bg-BG"/>
        </w:rPr>
        <w:t>§2</w:t>
      </w:r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Измененията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на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952FE3" w:rsidRPr="00DD2878">
        <w:rPr>
          <w:b w:val="0"/>
          <w:u w:val="none"/>
        </w:rPr>
        <w:t>Наредба</w:t>
      </w:r>
      <w:proofErr w:type="spellEnd"/>
      <w:r w:rsidR="00952FE3" w:rsidRPr="00DD2878">
        <w:rPr>
          <w:b w:val="0"/>
          <w:u w:val="none"/>
        </w:rPr>
        <w:t xml:space="preserve"> № 1 </w:t>
      </w:r>
      <w:r w:rsidR="00952FE3" w:rsidRPr="00DD2878">
        <w:rPr>
          <w:b w:val="0"/>
          <w:u w:val="none"/>
          <w:lang w:val="ru-RU"/>
        </w:rPr>
        <w:t xml:space="preserve">за </w:t>
      </w:r>
      <w:proofErr w:type="spellStart"/>
      <w:r w:rsidR="00952FE3" w:rsidRPr="00DD2878">
        <w:rPr>
          <w:b w:val="0"/>
          <w:u w:val="none"/>
          <w:lang w:val="ru-RU"/>
        </w:rPr>
        <w:t>поддържане</w:t>
      </w:r>
      <w:proofErr w:type="spellEnd"/>
      <w:r w:rsidR="00952FE3" w:rsidRPr="00DD2878">
        <w:rPr>
          <w:b w:val="0"/>
          <w:u w:val="none"/>
          <w:lang w:val="ru-RU"/>
        </w:rPr>
        <w:t xml:space="preserve"> и </w:t>
      </w:r>
      <w:proofErr w:type="spellStart"/>
      <w:r w:rsidR="00952FE3" w:rsidRPr="00DD2878">
        <w:rPr>
          <w:b w:val="0"/>
          <w:u w:val="none"/>
          <w:lang w:val="ru-RU"/>
        </w:rPr>
        <w:t>опазване</w:t>
      </w:r>
      <w:proofErr w:type="spellEnd"/>
      <w:r w:rsidR="00952FE3" w:rsidRPr="00DD2878">
        <w:rPr>
          <w:b w:val="0"/>
          <w:u w:val="none"/>
          <w:lang w:val="ru-RU"/>
        </w:rPr>
        <w:t xml:space="preserve"> на </w:t>
      </w:r>
      <w:proofErr w:type="spellStart"/>
      <w:r w:rsidR="00952FE3" w:rsidRPr="00DD2878">
        <w:rPr>
          <w:b w:val="0"/>
          <w:u w:val="none"/>
          <w:lang w:val="ru-RU"/>
        </w:rPr>
        <w:t>обществения</w:t>
      </w:r>
      <w:proofErr w:type="spellEnd"/>
      <w:r w:rsidR="00952FE3" w:rsidRPr="00DD2878">
        <w:rPr>
          <w:b w:val="0"/>
          <w:u w:val="none"/>
          <w:lang w:val="ru-RU"/>
        </w:rPr>
        <w:t xml:space="preserve"> </w:t>
      </w:r>
      <w:proofErr w:type="spellStart"/>
      <w:r w:rsidR="00952FE3" w:rsidRPr="00DD2878">
        <w:rPr>
          <w:b w:val="0"/>
          <w:u w:val="none"/>
          <w:lang w:val="ru-RU"/>
        </w:rPr>
        <w:t>ред</w:t>
      </w:r>
      <w:proofErr w:type="spellEnd"/>
      <w:r w:rsidR="00952FE3" w:rsidRPr="00DD2878">
        <w:rPr>
          <w:b w:val="0"/>
          <w:u w:val="none"/>
          <w:lang w:val="ru-RU"/>
        </w:rPr>
        <w:t xml:space="preserve"> и </w:t>
      </w:r>
      <w:proofErr w:type="spellStart"/>
      <w:r w:rsidR="00952FE3" w:rsidRPr="00DD2878">
        <w:rPr>
          <w:b w:val="0"/>
          <w:u w:val="none"/>
          <w:lang w:val="ru-RU"/>
        </w:rPr>
        <w:t>общинското</w:t>
      </w:r>
      <w:proofErr w:type="spellEnd"/>
      <w:r w:rsidR="00952FE3" w:rsidRPr="00DD2878">
        <w:rPr>
          <w:b w:val="0"/>
          <w:u w:val="none"/>
          <w:lang w:val="ru-RU"/>
        </w:rPr>
        <w:t xml:space="preserve"> имущество на </w:t>
      </w:r>
      <w:proofErr w:type="spellStart"/>
      <w:r w:rsidR="00952FE3" w:rsidRPr="00DD2878">
        <w:rPr>
          <w:b w:val="0"/>
          <w:u w:val="none"/>
          <w:lang w:val="ru-RU"/>
        </w:rPr>
        <w:t>територията</w:t>
      </w:r>
      <w:proofErr w:type="spellEnd"/>
      <w:r w:rsidR="00952FE3" w:rsidRPr="00DD2878">
        <w:rPr>
          <w:b w:val="0"/>
          <w:u w:val="none"/>
          <w:lang w:val="ru-RU"/>
        </w:rPr>
        <w:t xml:space="preserve"> на Община </w:t>
      </w:r>
      <w:proofErr w:type="spellStart"/>
      <w:r w:rsidR="00952FE3" w:rsidRPr="00DD2878">
        <w:rPr>
          <w:b w:val="0"/>
          <w:u w:val="none"/>
          <w:lang w:val="ru-RU"/>
        </w:rPr>
        <w:t>Гулянци</w:t>
      </w:r>
      <w:proofErr w:type="spellEnd"/>
      <w:r w:rsidR="00952FE3" w:rsidRPr="00DD2878">
        <w:rPr>
          <w:b w:val="0"/>
          <w:u w:val="none"/>
          <w:lang w:val="ru-RU"/>
        </w:rPr>
        <w:t xml:space="preserve"> </w:t>
      </w:r>
      <w:r w:rsidR="00952FE3">
        <w:rPr>
          <w:b w:val="0"/>
          <w:u w:val="none"/>
          <w:lang w:val="ru-RU"/>
        </w:rPr>
        <w:t xml:space="preserve">, </w:t>
      </w:r>
      <w:proofErr w:type="spellStart"/>
      <w:r w:rsidR="00084BE6" w:rsidRPr="00084BE6">
        <w:rPr>
          <w:b w:val="0"/>
          <w:color w:val="000000" w:themeColor="text1"/>
          <w:u w:val="none"/>
        </w:rPr>
        <w:t>влизат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в </w:t>
      </w:r>
      <w:proofErr w:type="spellStart"/>
      <w:r w:rsidR="00084BE6" w:rsidRPr="00084BE6">
        <w:rPr>
          <w:b w:val="0"/>
          <w:color w:val="000000" w:themeColor="text1"/>
          <w:u w:val="none"/>
        </w:rPr>
        <w:t>сила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в 3/</w:t>
      </w:r>
      <w:proofErr w:type="spellStart"/>
      <w:r w:rsidR="00084BE6" w:rsidRPr="00084BE6">
        <w:rPr>
          <w:b w:val="0"/>
          <w:color w:val="000000" w:themeColor="text1"/>
          <w:u w:val="none"/>
        </w:rPr>
        <w:t>три</w:t>
      </w:r>
      <w:proofErr w:type="spellEnd"/>
      <w:r w:rsidR="00084BE6" w:rsidRPr="00084BE6">
        <w:rPr>
          <w:b w:val="0"/>
          <w:color w:val="000000" w:themeColor="text1"/>
          <w:u w:val="none"/>
        </w:rPr>
        <w:t>/-</w:t>
      </w:r>
      <w:proofErr w:type="spellStart"/>
      <w:r w:rsidR="00084BE6" w:rsidRPr="00084BE6">
        <w:rPr>
          <w:b w:val="0"/>
          <w:color w:val="000000" w:themeColor="text1"/>
          <w:u w:val="none"/>
        </w:rPr>
        <w:t>дневен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срок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от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публикуване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на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Интернет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страницата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на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Община</w:t>
      </w:r>
      <w:proofErr w:type="spellEnd"/>
      <w:r w:rsidR="00084BE6" w:rsidRPr="00084BE6">
        <w:rPr>
          <w:b w:val="0"/>
          <w:color w:val="000000" w:themeColor="text1"/>
          <w:u w:val="none"/>
        </w:rPr>
        <w:t xml:space="preserve"> </w:t>
      </w:r>
      <w:proofErr w:type="spellStart"/>
      <w:r w:rsidR="00084BE6" w:rsidRPr="00084BE6">
        <w:rPr>
          <w:b w:val="0"/>
          <w:color w:val="000000" w:themeColor="text1"/>
          <w:u w:val="none"/>
        </w:rPr>
        <w:t>Гулянци</w:t>
      </w:r>
      <w:proofErr w:type="spellEnd"/>
    </w:p>
    <w:p w:rsidR="00081A38" w:rsidRPr="00081A38" w:rsidRDefault="00081A38" w:rsidP="00081A38">
      <w:pPr>
        <w:jc w:val="both"/>
        <w:rPr>
          <w:b w:val="0"/>
          <w:u w:val="none"/>
          <w:lang w:val="bg-BG"/>
        </w:rPr>
      </w:pPr>
    </w:p>
    <w:p w:rsidR="0028793F" w:rsidRDefault="0028793F" w:rsidP="00DD2878">
      <w:pPr>
        <w:jc w:val="both"/>
        <w:rPr>
          <w:b w:val="0"/>
          <w:u w:val="none"/>
          <w:lang w:val="bg-BG"/>
        </w:rPr>
      </w:pPr>
    </w:p>
    <w:p w:rsidR="00DC58B0" w:rsidRDefault="00DC58B0" w:rsidP="0061113F">
      <w:pPr>
        <w:ind w:left="360"/>
        <w:jc w:val="both"/>
        <w:rPr>
          <w:b w:val="0"/>
          <w:u w:val="none"/>
          <w:lang w:val="bg-BG"/>
        </w:rPr>
      </w:pPr>
    </w:p>
    <w:p w:rsidR="00DD2878" w:rsidRDefault="00DD2878" w:rsidP="0061113F">
      <w:pPr>
        <w:ind w:left="360"/>
        <w:jc w:val="both"/>
        <w:rPr>
          <w:b w:val="0"/>
          <w:u w:val="none"/>
          <w:lang w:val="bg-BG"/>
        </w:rPr>
      </w:pPr>
    </w:p>
    <w:p w:rsidR="00DD2878" w:rsidRDefault="00DD2878" w:rsidP="0061113F">
      <w:pPr>
        <w:ind w:left="360"/>
        <w:jc w:val="both"/>
        <w:rPr>
          <w:b w:val="0"/>
          <w:u w:val="none"/>
          <w:lang w:val="bg-BG"/>
        </w:rPr>
      </w:pPr>
    </w:p>
    <w:p w:rsidR="00DD2878" w:rsidRDefault="00DD2878" w:rsidP="0061113F">
      <w:pPr>
        <w:ind w:left="360"/>
        <w:jc w:val="both"/>
        <w:rPr>
          <w:b w:val="0"/>
          <w:u w:val="none"/>
          <w:lang w:val="bg-BG"/>
        </w:rPr>
      </w:pPr>
    </w:p>
    <w:p w:rsidR="00DC58B0" w:rsidRDefault="00DC58B0" w:rsidP="0061113F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С уважение</w:t>
      </w:r>
      <w:r w:rsidR="00BB0254">
        <w:rPr>
          <w:b w:val="0"/>
          <w:u w:val="none"/>
          <w:lang w:val="bg-BG"/>
        </w:rPr>
        <w:t>,</w:t>
      </w:r>
    </w:p>
    <w:p w:rsidR="00BB0254" w:rsidRDefault="00BB0254" w:rsidP="0061113F">
      <w:pPr>
        <w:ind w:left="360"/>
        <w:jc w:val="both"/>
        <w:rPr>
          <w:b w:val="0"/>
          <w:u w:val="none"/>
          <w:lang w:val="bg-BG"/>
        </w:rPr>
      </w:pPr>
    </w:p>
    <w:p w:rsidR="00BB0254" w:rsidRDefault="00BB0254" w:rsidP="0061113F">
      <w:pPr>
        <w:ind w:left="360"/>
        <w:jc w:val="both"/>
        <w:rPr>
          <w:b w:val="0"/>
          <w:u w:val="none"/>
          <w:lang w:val="bg-BG"/>
        </w:rPr>
      </w:pPr>
    </w:p>
    <w:p w:rsidR="00DC58B0" w:rsidRPr="00BB0254" w:rsidRDefault="00DC58B0" w:rsidP="0061113F">
      <w:pPr>
        <w:ind w:left="360"/>
        <w:jc w:val="both"/>
        <w:rPr>
          <w:u w:val="none"/>
          <w:lang w:val="bg-BG"/>
        </w:rPr>
      </w:pPr>
      <w:r w:rsidRPr="00BB0254">
        <w:rPr>
          <w:u w:val="none"/>
          <w:lang w:val="bg-BG"/>
        </w:rPr>
        <w:t>Лъчезар Яков</w:t>
      </w:r>
    </w:p>
    <w:p w:rsidR="00DC58B0" w:rsidRPr="00BB0254" w:rsidRDefault="00DC58B0" w:rsidP="0061113F">
      <w:pPr>
        <w:ind w:left="360"/>
        <w:jc w:val="both"/>
        <w:rPr>
          <w:b w:val="0"/>
          <w:i/>
          <w:u w:val="none"/>
          <w:lang w:val="bg-BG"/>
        </w:rPr>
      </w:pPr>
      <w:r w:rsidRPr="00BB0254">
        <w:rPr>
          <w:b w:val="0"/>
          <w:i/>
          <w:u w:val="none"/>
          <w:lang w:val="bg-BG"/>
        </w:rPr>
        <w:t>Кмет на Община Гулянци</w:t>
      </w:r>
    </w:p>
    <w:p w:rsidR="00960A44" w:rsidRDefault="00960A44" w:rsidP="004B34F8">
      <w:pPr>
        <w:jc w:val="both"/>
        <w:rPr>
          <w:b w:val="0"/>
          <w:u w:val="none"/>
          <w:lang w:val="bg-BG"/>
        </w:rPr>
      </w:pPr>
    </w:p>
    <w:p w:rsidR="001E378B" w:rsidRDefault="001E378B" w:rsidP="004B34F8">
      <w:pPr>
        <w:jc w:val="both"/>
        <w:rPr>
          <w:b w:val="0"/>
          <w:u w:val="none"/>
          <w:lang w:val="bg-BG"/>
        </w:rPr>
      </w:pPr>
    </w:p>
    <w:p w:rsidR="001E378B" w:rsidRDefault="001E378B" w:rsidP="004B34F8">
      <w:pPr>
        <w:jc w:val="both"/>
        <w:rPr>
          <w:b w:val="0"/>
          <w:u w:val="none"/>
          <w:lang w:val="bg-BG"/>
        </w:rPr>
      </w:pPr>
    </w:p>
    <w:p w:rsidR="001E378B" w:rsidRDefault="001E378B" w:rsidP="004B34F8">
      <w:pPr>
        <w:jc w:val="both"/>
        <w:rPr>
          <w:b w:val="0"/>
          <w:u w:val="none"/>
          <w:lang w:val="bg-BG"/>
        </w:rPr>
      </w:pPr>
    </w:p>
    <w:p w:rsidR="001E378B" w:rsidRDefault="001E378B" w:rsidP="004B34F8">
      <w:pPr>
        <w:jc w:val="both"/>
        <w:rPr>
          <w:b w:val="0"/>
          <w:u w:val="none"/>
          <w:lang w:val="bg-BG"/>
        </w:rPr>
      </w:pPr>
    </w:p>
    <w:p w:rsidR="0026680B" w:rsidRPr="00AF35DC" w:rsidRDefault="0026680B" w:rsidP="00014E19">
      <w:pPr>
        <w:jc w:val="both"/>
        <w:rPr>
          <w:b w:val="0"/>
          <w:u w:val="none"/>
          <w:lang w:val="bg-BG"/>
        </w:rPr>
      </w:pPr>
    </w:p>
    <w:sectPr w:rsidR="0026680B" w:rsidRPr="00AF35DC" w:rsidSect="00F857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4E6" w:rsidRDefault="008254E6" w:rsidP="00BB0254">
      <w:r>
        <w:separator/>
      </w:r>
    </w:p>
  </w:endnote>
  <w:endnote w:type="continuationSeparator" w:id="0">
    <w:p w:rsidR="008254E6" w:rsidRDefault="008254E6" w:rsidP="00BB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151" w:rsidRPr="00BB0254" w:rsidRDefault="00C36151" w:rsidP="00BB0254">
    <w:pPr>
      <w:pStyle w:val="ac"/>
      <w:jc w:val="right"/>
    </w:pPr>
    <w:r>
      <w:rPr>
        <w:noProof/>
        <w:sz w:val="16"/>
        <w:szCs w:val="16"/>
        <w:lang w:val="bg-BG" w:eastAsia="bg-BG"/>
      </w:rPr>
      <w:drawing>
        <wp:inline distT="0" distB="0" distL="0" distR="0" wp14:anchorId="36A85E87" wp14:editId="743F4286">
          <wp:extent cx="1408430" cy="506095"/>
          <wp:effectExtent l="0" t="0" r="127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4E6" w:rsidRDefault="008254E6" w:rsidP="00BB0254">
      <w:r>
        <w:separator/>
      </w:r>
    </w:p>
  </w:footnote>
  <w:footnote w:type="continuationSeparator" w:id="0">
    <w:p w:rsidR="008254E6" w:rsidRDefault="008254E6" w:rsidP="00BB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C3FFA"/>
    <w:multiLevelType w:val="hybridMultilevel"/>
    <w:tmpl w:val="E73A37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DFE"/>
    <w:multiLevelType w:val="hybridMultilevel"/>
    <w:tmpl w:val="5894BB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E7C48"/>
    <w:multiLevelType w:val="hybridMultilevel"/>
    <w:tmpl w:val="2C029F48"/>
    <w:lvl w:ilvl="0" w:tplc="28D27344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2E692B12"/>
    <w:multiLevelType w:val="hybridMultilevel"/>
    <w:tmpl w:val="D46837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9432D"/>
    <w:multiLevelType w:val="hybridMultilevel"/>
    <w:tmpl w:val="A0F0AD00"/>
    <w:lvl w:ilvl="0" w:tplc="BA527F5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32ED78EE"/>
    <w:multiLevelType w:val="hybridMultilevel"/>
    <w:tmpl w:val="EA566D30"/>
    <w:lvl w:ilvl="0" w:tplc="A568F2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1691B"/>
    <w:multiLevelType w:val="hybridMultilevel"/>
    <w:tmpl w:val="0E309956"/>
    <w:lvl w:ilvl="0" w:tplc="141837F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49404F19"/>
    <w:multiLevelType w:val="hybridMultilevel"/>
    <w:tmpl w:val="8BE41B0A"/>
    <w:lvl w:ilvl="0" w:tplc="F58A740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6170400"/>
    <w:multiLevelType w:val="hybridMultilevel"/>
    <w:tmpl w:val="01568390"/>
    <w:lvl w:ilvl="0" w:tplc="322AD85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96A111B"/>
    <w:multiLevelType w:val="hybridMultilevel"/>
    <w:tmpl w:val="57361A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93572"/>
    <w:multiLevelType w:val="hybridMultilevel"/>
    <w:tmpl w:val="495A96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FF1"/>
    <w:rsid w:val="00014E19"/>
    <w:rsid w:val="00027F5D"/>
    <w:rsid w:val="00081A38"/>
    <w:rsid w:val="00082877"/>
    <w:rsid w:val="00084BE6"/>
    <w:rsid w:val="000C6CE6"/>
    <w:rsid w:val="000D538F"/>
    <w:rsid w:val="00113BB9"/>
    <w:rsid w:val="00167D44"/>
    <w:rsid w:val="001A01A0"/>
    <w:rsid w:val="001E378B"/>
    <w:rsid w:val="001F339A"/>
    <w:rsid w:val="00202A8E"/>
    <w:rsid w:val="00231E46"/>
    <w:rsid w:val="00240933"/>
    <w:rsid w:val="00246796"/>
    <w:rsid w:val="00252FDB"/>
    <w:rsid w:val="0026680B"/>
    <w:rsid w:val="0028793F"/>
    <w:rsid w:val="002C2F1F"/>
    <w:rsid w:val="00306871"/>
    <w:rsid w:val="00322226"/>
    <w:rsid w:val="0035299E"/>
    <w:rsid w:val="003E5F60"/>
    <w:rsid w:val="0041632D"/>
    <w:rsid w:val="00446B52"/>
    <w:rsid w:val="0046486D"/>
    <w:rsid w:val="004824F1"/>
    <w:rsid w:val="004B34F8"/>
    <w:rsid w:val="004D45C0"/>
    <w:rsid w:val="00535471"/>
    <w:rsid w:val="00553CEE"/>
    <w:rsid w:val="00595160"/>
    <w:rsid w:val="005D142B"/>
    <w:rsid w:val="00610BA8"/>
    <w:rsid w:val="0061113F"/>
    <w:rsid w:val="00681F1E"/>
    <w:rsid w:val="006B6247"/>
    <w:rsid w:val="006C1922"/>
    <w:rsid w:val="006E619A"/>
    <w:rsid w:val="006F4CB6"/>
    <w:rsid w:val="007337DD"/>
    <w:rsid w:val="00773315"/>
    <w:rsid w:val="007A38B3"/>
    <w:rsid w:val="007E5FF1"/>
    <w:rsid w:val="008254E6"/>
    <w:rsid w:val="008B638B"/>
    <w:rsid w:val="00913E85"/>
    <w:rsid w:val="009243D8"/>
    <w:rsid w:val="00934386"/>
    <w:rsid w:val="00952FE3"/>
    <w:rsid w:val="00957F1F"/>
    <w:rsid w:val="00960A44"/>
    <w:rsid w:val="00971BFE"/>
    <w:rsid w:val="009A3520"/>
    <w:rsid w:val="00AF2B9B"/>
    <w:rsid w:val="00AF35DC"/>
    <w:rsid w:val="00B021BC"/>
    <w:rsid w:val="00B239FF"/>
    <w:rsid w:val="00B37B74"/>
    <w:rsid w:val="00BA1579"/>
    <w:rsid w:val="00BB0254"/>
    <w:rsid w:val="00BC1AF6"/>
    <w:rsid w:val="00BC31DA"/>
    <w:rsid w:val="00C36151"/>
    <w:rsid w:val="00CD0259"/>
    <w:rsid w:val="00D0725E"/>
    <w:rsid w:val="00D5389B"/>
    <w:rsid w:val="00D53AD4"/>
    <w:rsid w:val="00D82147"/>
    <w:rsid w:val="00DC58B0"/>
    <w:rsid w:val="00DD2878"/>
    <w:rsid w:val="00E32277"/>
    <w:rsid w:val="00EB4687"/>
    <w:rsid w:val="00EE1585"/>
    <w:rsid w:val="00EE228C"/>
    <w:rsid w:val="00F15C31"/>
    <w:rsid w:val="00F50847"/>
    <w:rsid w:val="00F85756"/>
    <w:rsid w:val="00FB79A0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ADC41D-262D-4FE0-AA32-583E3275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F1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1">
    <w:name w:val="heading 1"/>
    <w:basedOn w:val="a"/>
    <w:next w:val="a"/>
    <w:link w:val="10"/>
    <w:qFormat/>
    <w:rsid w:val="00306871"/>
    <w:pPr>
      <w:keepNext/>
      <w:jc w:val="center"/>
      <w:outlineLvl w:val="0"/>
    </w:pPr>
    <w:rPr>
      <w:b w:val="0"/>
      <w:bCs w:val="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06871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3">
    <w:name w:val="Title"/>
    <w:basedOn w:val="a"/>
    <w:link w:val="a4"/>
    <w:qFormat/>
    <w:rsid w:val="00306871"/>
    <w:pPr>
      <w:jc w:val="center"/>
    </w:pPr>
    <w:rPr>
      <w:b w:val="0"/>
      <w:bCs w:val="0"/>
      <w:lang w:val="bg-BG"/>
    </w:rPr>
  </w:style>
  <w:style w:type="character" w:customStyle="1" w:styleId="a4">
    <w:name w:val="Заглавие Знак"/>
    <w:basedOn w:val="a0"/>
    <w:link w:val="a3"/>
    <w:rsid w:val="00306871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5">
    <w:name w:val="List Paragraph"/>
    <w:basedOn w:val="a"/>
    <w:uiPriority w:val="34"/>
    <w:qFormat/>
    <w:rsid w:val="00D8214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322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2C2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E619A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E619A"/>
    <w:rPr>
      <w:rFonts w:ascii="Segoe UI" w:eastAsia="Times New Roman" w:hAnsi="Segoe UI" w:cs="Segoe UI"/>
      <w:b/>
      <w:bCs/>
      <w:sz w:val="18"/>
      <w:szCs w:val="18"/>
      <w:u w:val="single"/>
      <w:lang w:val="en-GB"/>
    </w:rPr>
  </w:style>
  <w:style w:type="character" w:styleId="a9">
    <w:name w:val="Hyperlink"/>
    <w:basedOn w:val="a0"/>
    <w:rsid w:val="003E5F60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B0254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BB0254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ac">
    <w:name w:val="footer"/>
    <w:basedOn w:val="a"/>
    <w:link w:val="ad"/>
    <w:uiPriority w:val="99"/>
    <w:unhideWhenUsed/>
    <w:rsid w:val="00BB0254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BB0254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OptiPlexCore i7</dc:creator>
  <cp:lastModifiedBy>User</cp:lastModifiedBy>
  <cp:revision>21</cp:revision>
  <cp:lastPrinted>2024-11-19T09:55:00Z</cp:lastPrinted>
  <dcterms:created xsi:type="dcterms:W3CDTF">2024-11-26T13:29:00Z</dcterms:created>
  <dcterms:modified xsi:type="dcterms:W3CDTF">2025-03-04T08:41:00Z</dcterms:modified>
</cp:coreProperties>
</file>